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F93" w:rsidRPr="00BB293A" w:rsidRDefault="009B0F93" w:rsidP="00BB293A">
      <w:pPr>
        <w:rPr>
          <w:color w:val="000000"/>
        </w:rPr>
      </w:pPr>
    </w:p>
    <w:p w:rsidR="009B0F93" w:rsidRPr="00BB293A" w:rsidRDefault="00421EAB" w:rsidP="00BB293A">
      <w:pPr>
        <w:rPr>
          <w:b/>
          <w:bCs/>
        </w:rPr>
      </w:pPr>
      <w:r w:rsidRPr="00BB293A">
        <w:rPr>
          <w:b/>
          <w:bCs/>
          <w:color w:val="000000"/>
        </w:rPr>
        <w:t xml:space="preserve">RESOLUÇÃO CSDP Nº </w:t>
      </w:r>
      <w:r w:rsidR="009075BE" w:rsidRPr="00BB293A">
        <w:rPr>
          <w:b/>
          <w:bCs/>
          <w:color w:val="000000"/>
        </w:rPr>
        <w:t>206</w:t>
      </w:r>
      <w:r w:rsidR="00AC6724" w:rsidRPr="00BB293A">
        <w:rPr>
          <w:b/>
          <w:bCs/>
          <w:color w:val="000000"/>
        </w:rPr>
        <w:t xml:space="preserve">, DE </w:t>
      </w:r>
      <w:r w:rsidR="009075BE" w:rsidRPr="00BB293A">
        <w:rPr>
          <w:b/>
          <w:bCs/>
          <w:color w:val="000000"/>
        </w:rPr>
        <w:t>15</w:t>
      </w:r>
      <w:r w:rsidR="00DC17D3" w:rsidRPr="00BB293A">
        <w:rPr>
          <w:b/>
          <w:bCs/>
          <w:color w:val="000000"/>
        </w:rPr>
        <w:t xml:space="preserve"> DE </w:t>
      </w:r>
      <w:r w:rsidR="00AC6724" w:rsidRPr="00BB293A">
        <w:rPr>
          <w:b/>
          <w:bCs/>
          <w:color w:val="000000"/>
        </w:rPr>
        <w:t>J</w:t>
      </w:r>
      <w:r w:rsidR="009075BE" w:rsidRPr="00BB293A">
        <w:rPr>
          <w:b/>
          <w:bCs/>
          <w:color w:val="000000"/>
        </w:rPr>
        <w:t>ANEIRO</w:t>
      </w:r>
      <w:r w:rsidR="00DC17D3" w:rsidRPr="00BB293A">
        <w:rPr>
          <w:b/>
          <w:bCs/>
          <w:color w:val="000000"/>
        </w:rPr>
        <w:t xml:space="preserve"> DE 201</w:t>
      </w:r>
      <w:r w:rsidR="009075BE" w:rsidRPr="00BB293A">
        <w:rPr>
          <w:b/>
          <w:bCs/>
          <w:color w:val="000000"/>
        </w:rPr>
        <w:t>8</w:t>
      </w:r>
      <w:r w:rsidR="00DC17D3" w:rsidRPr="00BB293A">
        <w:rPr>
          <w:b/>
          <w:bCs/>
          <w:color w:val="000000"/>
        </w:rPr>
        <w:t>.</w:t>
      </w:r>
    </w:p>
    <w:p w:rsidR="000660B7" w:rsidRPr="00BB293A" w:rsidRDefault="000660B7" w:rsidP="00BB293A">
      <w:pPr>
        <w:jc w:val="both"/>
      </w:pPr>
    </w:p>
    <w:p w:rsidR="006F5FB1" w:rsidRPr="00BB293A" w:rsidRDefault="006F5FB1" w:rsidP="00BB293A">
      <w:pPr>
        <w:ind w:left="4820"/>
        <w:jc w:val="both"/>
      </w:pPr>
      <w:r w:rsidRPr="00BB293A">
        <w:t xml:space="preserve">Altera a Resolução CSDP Nº </w:t>
      </w:r>
      <w:r w:rsidR="009075BE" w:rsidRPr="00BB293A">
        <w:t>125</w:t>
      </w:r>
      <w:r w:rsidRPr="00BB293A">
        <w:t xml:space="preserve">, de </w:t>
      </w:r>
      <w:r w:rsidR="009075BE" w:rsidRPr="00BB293A">
        <w:t>14</w:t>
      </w:r>
      <w:r w:rsidRPr="00BB293A">
        <w:t xml:space="preserve"> de </w:t>
      </w:r>
      <w:r w:rsidR="009075BE" w:rsidRPr="00BB293A">
        <w:t xml:space="preserve">abril </w:t>
      </w:r>
      <w:r w:rsidRPr="00BB293A">
        <w:t>de 201</w:t>
      </w:r>
      <w:r w:rsidR="009075BE" w:rsidRPr="00BB293A">
        <w:t>4</w:t>
      </w:r>
      <w:r w:rsidRPr="00BB293A">
        <w:t>,</w:t>
      </w:r>
      <w:r w:rsidR="009075BE" w:rsidRPr="00BB293A">
        <w:t xml:space="preserve"> que dispõe sobre as regras para a eleição dos membros do Conselho Superior da Defensoria Pública do Estado do Pará</w:t>
      </w:r>
      <w:r w:rsidRPr="00BB293A">
        <w:t>.</w:t>
      </w:r>
    </w:p>
    <w:p w:rsidR="006F5FB1" w:rsidRPr="00BB293A" w:rsidRDefault="006F5FB1" w:rsidP="00BB293A">
      <w:pPr>
        <w:jc w:val="both"/>
      </w:pPr>
    </w:p>
    <w:p w:rsidR="006F5FB1" w:rsidRPr="00BB293A" w:rsidRDefault="006F5FB1" w:rsidP="00BB293A">
      <w:pPr>
        <w:jc w:val="both"/>
      </w:pPr>
      <w:r w:rsidRPr="00BB293A">
        <w:t>O CONSELHO SUPERIOR DA DEFENSORIA PÚBLICA DO ESTADO DO PARÁ, no uso de suas atribuições que lhe confere a Lei Complementar nº 054, de 07 de fevereiro de 2006;</w:t>
      </w:r>
    </w:p>
    <w:p w:rsidR="009075BE" w:rsidRPr="00BB293A" w:rsidRDefault="009075BE" w:rsidP="00BB293A">
      <w:pPr>
        <w:jc w:val="both"/>
      </w:pPr>
    </w:p>
    <w:p w:rsidR="009075BE" w:rsidRPr="00BB293A" w:rsidRDefault="009075BE" w:rsidP="00BB293A">
      <w:pPr>
        <w:pStyle w:val="NormalWeb"/>
        <w:spacing w:before="0" w:after="0"/>
        <w:jc w:val="both"/>
        <w:rPr>
          <w:bCs/>
          <w:color w:val="000000"/>
        </w:rPr>
      </w:pPr>
      <w:r w:rsidRPr="00BB293A">
        <w:rPr>
          <w:bCs/>
          <w:color w:val="000000"/>
        </w:rPr>
        <w:t>CONSIDERANDO a deliberação da maioria absoluta do Egrégio Conselho Superior da Defensoria Pública do Estado do Para, na 157ª Sessão Ordinária realiza</w:t>
      </w:r>
      <w:r w:rsidR="00BB293A">
        <w:rPr>
          <w:bCs/>
          <w:color w:val="000000"/>
        </w:rPr>
        <w:t>da no dia 15 de janeiro de 2018</w:t>
      </w:r>
      <w:r w:rsidRPr="00BB293A">
        <w:rPr>
          <w:bCs/>
          <w:color w:val="000000"/>
        </w:rPr>
        <w:t>;</w:t>
      </w:r>
    </w:p>
    <w:p w:rsidR="009075BE" w:rsidRPr="00BB293A" w:rsidRDefault="009075BE" w:rsidP="00BB293A">
      <w:pPr>
        <w:jc w:val="both"/>
      </w:pPr>
    </w:p>
    <w:p w:rsidR="006F5FB1" w:rsidRPr="00BB293A" w:rsidRDefault="006F5FB1" w:rsidP="00BB293A">
      <w:pPr>
        <w:jc w:val="both"/>
      </w:pPr>
      <w:r w:rsidRPr="00BB293A">
        <w:t>RESOLVE:</w:t>
      </w:r>
    </w:p>
    <w:p w:rsidR="006F5FB1" w:rsidRPr="00BB293A" w:rsidRDefault="006F5FB1" w:rsidP="00BB293A">
      <w:pPr>
        <w:jc w:val="both"/>
      </w:pPr>
    </w:p>
    <w:p w:rsidR="006F5FB1" w:rsidRPr="00BB293A" w:rsidRDefault="006F5FB1" w:rsidP="00BB293A">
      <w:pPr>
        <w:jc w:val="both"/>
      </w:pPr>
      <w:r w:rsidRPr="00BB293A">
        <w:t xml:space="preserve">Art. 1º </w:t>
      </w:r>
      <w:r w:rsidR="009075BE" w:rsidRPr="00BB293A">
        <w:t xml:space="preserve">O art. 1º da Resolução CSDP Nº 125, de 14 de abril de 2014 passa a vigorar com a seguinte redação: </w:t>
      </w:r>
    </w:p>
    <w:p w:rsidR="009075BE" w:rsidRPr="00BB293A" w:rsidRDefault="009075BE" w:rsidP="00BB293A">
      <w:pPr>
        <w:shd w:val="clear" w:color="auto" w:fill="FFFFFF"/>
        <w:suppressAutoHyphens w:val="0"/>
        <w:jc w:val="both"/>
        <w:rPr>
          <w:color w:val="000000"/>
          <w:lang w:eastAsia="pt-BR"/>
        </w:rPr>
      </w:pPr>
      <w:r w:rsidRPr="00BB293A">
        <w:rPr>
          <w:color w:val="000000"/>
          <w:lang w:eastAsia="pt-BR"/>
        </w:rPr>
        <w:br/>
      </w:r>
      <w:r w:rsidRPr="00BB293A">
        <w:rPr>
          <w:bCs/>
          <w:color w:val="000000"/>
          <w:lang w:eastAsia="pt-BR"/>
        </w:rPr>
        <w:t>“Art. 1° A eleição dos 08 (oito) representantes eleitos da categoria que integrarão o Conselho Superior, realizar-se-á ordinariamente nos anos pares, na Sede da Defensoria Pública Geral do Estado, em processo conduzido por Comissão Eleitoral, na forma desta Resolução e nos termos previstos no Art. 10, §2º, da Lei</w:t>
      </w:r>
      <w:r w:rsidR="00BB293A">
        <w:rPr>
          <w:bCs/>
          <w:color w:val="000000"/>
          <w:lang w:eastAsia="pt-BR"/>
        </w:rPr>
        <w:t xml:space="preserve"> Complementar Estadual 054/2006”.</w:t>
      </w:r>
    </w:p>
    <w:p w:rsidR="009075BE" w:rsidRPr="00BB293A" w:rsidRDefault="009075BE" w:rsidP="00BB293A">
      <w:pPr>
        <w:jc w:val="both"/>
      </w:pPr>
    </w:p>
    <w:p w:rsidR="000660B7" w:rsidRPr="00BB293A" w:rsidRDefault="006F5FB1" w:rsidP="00BB293A">
      <w:pPr>
        <w:jc w:val="both"/>
      </w:pPr>
      <w:r w:rsidRPr="00BB293A">
        <w:t>Art. 2º Esta Resolução entra em vigor na data de sua publicação.</w:t>
      </w:r>
    </w:p>
    <w:p w:rsidR="009075BE" w:rsidRPr="00BB293A" w:rsidRDefault="009075BE" w:rsidP="00BB293A">
      <w:pPr>
        <w:jc w:val="both"/>
        <w:rPr>
          <w:bCs/>
        </w:rPr>
      </w:pPr>
      <w:bookmarkStart w:id="0" w:name="_GoBack"/>
      <w:bookmarkEnd w:id="0"/>
    </w:p>
    <w:p w:rsidR="00BB293A" w:rsidRPr="00CE15F4" w:rsidRDefault="00BB293A" w:rsidP="00BB293A">
      <w:pPr>
        <w:pStyle w:val="western"/>
        <w:spacing w:before="0" w:after="0"/>
        <w:jc w:val="both"/>
        <w:rPr>
          <w:color w:val="00000A"/>
          <w:lang w:eastAsia="pt-BR"/>
        </w:rPr>
      </w:pPr>
      <w:r w:rsidRPr="00CE15F4">
        <w:rPr>
          <w:color w:val="00000A"/>
          <w:lang w:eastAsia="pt-BR"/>
        </w:rPr>
        <w:t>Sala de Reuniões do Conselho Superior da Defensoria Pública do Estado, aos quinze dias do mês de janeiro do ano de dois mil e dezoito.</w:t>
      </w:r>
    </w:p>
    <w:p w:rsidR="00BB293A" w:rsidRDefault="00BB293A" w:rsidP="00BB293A">
      <w:pPr>
        <w:pStyle w:val="western"/>
        <w:spacing w:before="0" w:after="0"/>
        <w:jc w:val="both"/>
        <w:rPr>
          <w:color w:val="00000A"/>
          <w:lang w:eastAsia="pt-BR"/>
        </w:rPr>
      </w:pPr>
    </w:p>
    <w:p w:rsidR="00BB293A" w:rsidRPr="00CE15F4" w:rsidRDefault="00BB293A" w:rsidP="00BB293A">
      <w:pPr>
        <w:pStyle w:val="western"/>
        <w:spacing w:before="0" w:after="0"/>
        <w:jc w:val="both"/>
        <w:rPr>
          <w:color w:val="00000A"/>
          <w:lang w:eastAsia="pt-BR"/>
        </w:rPr>
      </w:pPr>
    </w:p>
    <w:p w:rsidR="00BB293A" w:rsidRPr="00CE15F4" w:rsidRDefault="00BB293A" w:rsidP="00BB293A">
      <w:pPr>
        <w:pStyle w:val="western"/>
        <w:spacing w:before="0" w:after="0"/>
        <w:jc w:val="both"/>
      </w:pPr>
      <w:r w:rsidRPr="00CE15F4">
        <w:t>JENIFFER DE BARROS RODRIGUES</w:t>
      </w:r>
    </w:p>
    <w:p w:rsidR="00BB293A" w:rsidRPr="00CE15F4" w:rsidRDefault="00BB293A" w:rsidP="00BB293A">
      <w:pPr>
        <w:pStyle w:val="western"/>
        <w:spacing w:before="0" w:after="0"/>
        <w:jc w:val="both"/>
      </w:pPr>
      <w:r w:rsidRPr="00CE15F4">
        <w:t>Presidente do Conselho Superior</w:t>
      </w:r>
    </w:p>
    <w:p w:rsidR="00BB293A" w:rsidRPr="00CE15F4" w:rsidRDefault="00BB293A" w:rsidP="00BB293A">
      <w:pPr>
        <w:pStyle w:val="western"/>
        <w:spacing w:before="0" w:after="0"/>
        <w:jc w:val="both"/>
      </w:pPr>
      <w:r w:rsidRPr="00CE15F4">
        <w:t>Defensora Pública Geral</w:t>
      </w:r>
    </w:p>
    <w:p w:rsidR="00BB293A" w:rsidRPr="00CE15F4" w:rsidRDefault="00BB293A" w:rsidP="00BB293A">
      <w:pPr>
        <w:pStyle w:val="western"/>
        <w:spacing w:before="0" w:after="0"/>
        <w:jc w:val="both"/>
      </w:pPr>
      <w:r>
        <w:t>Membro Nato</w:t>
      </w:r>
    </w:p>
    <w:p w:rsidR="00BB293A" w:rsidRPr="00CE15F4" w:rsidRDefault="00BB293A" w:rsidP="00BB293A">
      <w:pPr>
        <w:pStyle w:val="western"/>
        <w:spacing w:before="0" w:after="0"/>
        <w:jc w:val="both"/>
      </w:pPr>
    </w:p>
    <w:p w:rsidR="00BB293A" w:rsidRPr="00CE15F4" w:rsidRDefault="00BB293A" w:rsidP="00BB293A">
      <w:pPr>
        <w:pStyle w:val="western"/>
        <w:spacing w:before="0" w:after="0"/>
        <w:jc w:val="both"/>
      </w:pPr>
    </w:p>
    <w:p w:rsidR="00BB293A" w:rsidRPr="00CE15F4" w:rsidRDefault="00BB293A" w:rsidP="00BB293A">
      <w:pPr>
        <w:pStyle w:val="western"/>
        <w:spacing w:before="0" w:after="0"/>
        <w:jc w:val="both"/>
      </w:pPr>
      <w:r w:rsidRPr="00CE15F4">
        <w:t>ANTÔNIO CARLOS DE ANDRADE MONTEIRO</w:t>
      </w:r>
    </w:p>
    <w:p w:rsidR="00BB293A" w:rsidRPr="00CE15F4" w:rsidRDefault="00BB293A" w:rsidP="00BB293A">
      <w:pPr>
        <w:pStyle w:val="western"/>
        <w:spacing w:before="0" w:after="0"/>
        <w:jc w:val="both"/>
      </w:pPr>
      <w:r w:rsidRPr="00CE15F4">
        <w:t>Corregedor Geral</w:t>
      </w:r>
    </w:p>
    <w:p w:rsidR="00BB293A" w:rsidRPr="00CE15F4" w:rsidRDefault="00BB293A" w:rsidP="00BB293A">
      <w:pPr>
        <w:pStyle w:val="western"/>
        <w:spacing w:before="0" w:after="0"/>
        <w:jc w:val="both"/>
      </w:pPr>
      <w:r w:rsidRPr="00CE15F4">
        <w:t>Membro Nato</w:t>
      </w:r>
    </w:p>
    <w:p w:rsidR="00BB293A" w:rsidRDefault="00BB293A" w:rsidP="00BB293A">
      <w:pPr>
        <w:pStyle w:val="western"/>
        <w:spacing w:before="0" w:after="0"/>
        <w:jc w:val="both"/>
      </w:pPr>
    </w:p>
    <w:p w:rsidR="00BB293A" w:rsidRDefault="00BB293A" w:rsidP="00BB293A">
      <w:pPr>
        <w:pStyle w:val="western"/>
        <w:spacing w:before="0" w:after="0"/>
        <w:jc w:val="both"/>
      </w:pPr>
    </w:p>
    <w:p w:rsidR="00BB293A" w:rsidRDefault="00BB293A" w:rsidP="00BB293A">
      <w:pPr>
        <w:pStyle w:val="western"/>
        <w:spacing w:before="0" w:after="0"/>
        <w:jc w:val="both"/>
      </w:pPr>
      <w:r>
        <w:t>LÉA CRISTINA BAPTISTA DE SIQUEIRA DE VASCONCELOS SERRA</w:t>
      </w:r>
    </w:p>
    <w:p w:rsidR="00BB293A" w:rsidRDefault="00BB293A" w:rsidP="00BB293A">
      <w:pPr>
        <w:pStyle w:val="western"/>
        <w:spacing w:before="0" w:after="0"/>
        <w:jc w:val="both"/>
      </w:pPr>
      <w:r>
        <w:t>Membro Titular</w:t>
      </w:r>
    </w:p>
    <w:p w:rsidR="00BB293A" w:rsidRPr="00CE15F4" w:rsidRDefault="00BB293A" w:rsidP="00BB293A">
      <w:pPr>
        <w:pStyle w:val="western"/>
        <w:spacing w:before="0" w:after="0"/>
        <w:jc w:val="both"/>
      </w:pPr>
    </w:p>
    <w:p w:rsidR="00BB293A" w:rsidRPr="00CE15F4" w:rsidRDefault="00BB293A" w:rsidP="00BB293A">
      <w:pPr>
        <w:pStyle w:val="western"/>
        <w:spacing w:before="0" w:after="0"/>
        <w:jc w:val="both"/>
      </w:pPr>
    </w:p>
    <w:p w:rsidR="00BB293A" w:rsidRDefault="00BB293A" w:rsidP="00BB293A">
      <w:pPr>
        <w:pStyle w:val="western"/>
        <w:spacing w:before="0" w:after="0"/>
        <w:jc w:val="both"/>
      </w:pPr>
    </w:p>
    <w:p w:rsidR="00BB293A" w:rsidRPr="00CE15F4" w:rsidRDefault="00BB293A" w:rsidP="00BB293A">
      <w:pPr>
        <w:pStyle w:val="western"/>
        <w:spacing w:before="0" w:after="0"/>
        <w:jc w:val="both"/>
      </w:pPr>
      <w:r w:rsidRPr="00CE15F4">
        <w:t>JOSÉ ROBERTO DA COSTA MARTINS</w:t>
      </w:r>
    </w:p>
    <w:p w:rsidR="00BB293A" w:rsidRPr="00CE15F4" w:rsidRDefault="00BB293A" w:rsidP="00BB293A">
      <w:pPr>
        <w:pStyle w:val="western"/>
        <w:spacing w:before="0" w:after="0"/>
        <w:jc w:val="both"/>
      </w:pPr>
      <w:r w:rsidRPr="00CE15F4">
        <w:t>Membro Titular</w:t>
      </w:r>
    </w:p>
    <w:p w:rsidR="00BB293A" w:rsidRPr="00CE15F4" w:rsidRDefault="00BB293A" w:rsidP="00BB293A">
      <w:pPr>
        <w:pStyle w:val="western"/>
        <w:spacing w:before="0" w:after="0"/>
        <w:jc w:val="both"/>
      </w:pPr>
    </w:p>
    <w:p w:rsidR="00BB293A" w:rsidRPr="00CE15F4" w:rsidRDefault="00BB293A" w:rsidP="00BB293A">
      <w:pPr>
        <w:pStyle w:val="western"/>
        <w:spacing w:before="0" w:after="0"/>
        <w:jc w:val="both"/>
      </w:pPr>
    </w:p>
    <w:p w:rsidR="00BB293A" w:rsidRPr="00CE15F4" w:rsidRDefault="00BB293A" w:rsidP="00BB293A">
      <w:pPr>
        <w:pStyle w:val="western"/>
        <w:spacing w:before="0" w:after="0"/>
        <w:jc w:val="both"/>
      </w:pPr>
      <w:r w:rsidRPr="00CE15F4">
        <w:t>ARTHUR CORRÊA DA SILVA NETO</w:t>
      </w:r>
    </w:p>
    <w:p w:rsidR="00BB293A" w:rsidRPr="00CE15F4" w:rsidRDefault="00BB293A" w:rsidP="00BB293A">
      <w:pPr>
        <w:pStyle w:val="western"/>
        <w:spacing w:before="0" w:after="0"/>
        <w:jc w:val="both"/>
      </w:pPr>
      <w:r w:rsidRPr="00CE15F4">
        <w:t>Membro Titular</w:t>
      </w:r>
    </w:p>
    <w:p w:rsidR="00BB293A" w:rsidRPr="00CE15F4" w:rsidRDefault="00BB293A" w:rsidP="00BB293A">
      <w:pPr>
        <w:pStyle w:val="western"/>
        <w:spacing w:before="0" w:after="0"/>
        <w:jc w:val="both"/>
      </w:pPr>
    </w:p>
    <w:p w:rsidR="00BB293A" w:rsidRPr="00CE15F4" w:rsidRDefault="00BB293A" w:rsidP="00BB293A">
      <w:pPr>
        <w:pStyle w:val="western"/>
        <w:spacing w:before="0" w:after="0"/>
        <w:jc w:val="both"/>
      </w:pPr>
    </w:p>
    <w:p w:rsidR="00BB293A" w:rsidRPr="00CE15F4" w:rsidRDefault="00BB293A" w:rsidP="00BB293A">
      <w:pPr>
        <w:pStyle w:val="western"/>
        <w:spacing w:before="0" w:after="0"/>
        <w:jc w:val="both"/>
      </w:pPr>
      <w:r w:rsidRPr="00CE15F4">
        <w:t>FERNANDO ALBUQUERQUE DE OLIVEIRA</w:t>
      </w:r>
    </w:p>
    <w:p w:rsidR="00BB293A" w:rsidRPr="00CE15F4" w:rsidRDefault="00BB293A" w:rsidP="00BB293A">
      <w:pPr>
        <w:pStyle w:val="western"/>
        <w:spacing w:before="0" w:after="0"/>
        <w:jc w:val="both"/>
      </w:pPr>
      <w:r w:rsidRPr="00CE15F4">
        <w:t>Membro Titular</w:t>
      </w:r>
    </w:p>
    <w:p w:rsidR="00BB293A" w:rsidRPr="00CE15F4" w:rsidRDefault="00BB293A" w:rsidP="00BB293A">
      <w:pPr>
        <w:pStyle w:val="western"/>
        <w:spacing w:before="0" w:after="0"/>
        <w:jc w:val="both"/>
      </w:pPr>
    </w:p>
    <w:p w:rsidR="00BB293A" w:rsidRPr="00CE15F4" w:rsidRDefault="00BB293A" w:rsidP="00BB293A">
      <w:pPr>
        <w:pStyle w:val="western"/>
        <w:spacing w:before="0" w:after="0"/>
        <w:jc w:val="both"/>
      </w:pPr>
    </w:p>
    <w:p w:rsidR="00BB293A" w:rsidRPr="00CE15F4" w:rsidRDefault="00BB293A" w:rsidP="00BB293A">
      <w:pPr>
        <w:pStyle w:val="western"/>
        <w:spacing w:before="0" w:after="0"/>
        <w:jc w:val="both"/>
      </w:pPr>
      <w:r w:rsidRPr="00CE15F4">
        <w:t>MARCO AURÉLIO VELLOZO GUTERRES</w:t>
      </w:r>
    </w:p>
    <w:p w:rsidR="00BB293A" w:rsidRPr="00CE15F4" w:rsidRDefault="00BB293A" w:rsidP="00BB293A">
      <w:pPr>
        <w:pStyle w:val="western"/>
        <w:spacing w:before="0" w:after="0"/>
        <w:jc w:val="both"/>
      </w:pPr>
      <w:r w:rsidRPr="00CE15F4">
        <w:t>Membro Titular</w:t>
      </w:r>
    </w:p>
    <w:p w:rsidR="00BB293A" w:rsidRPr="00CE15F4" w:rsidRDefault="00BB293A" w:rsidP="00BB293A">
      <w:pPr>
        <w:pStyle w:val="western"/>
        <w:spacing w:before="0" w:after="0"/>
        <w:jc w:val="both"/>
      </w:pPr>
    </w:p>
    <w:p w:rsidR="00BB293A" w:rsidRPr="00CE15F4" w:rsidRDefault="00BB293A" w:rsidP="00BB293A">
      <w:pPr>
        <w:pStyle w:val="western"/>
        <w:spacing w:before="0" w:after="0"/>
        <w:jc w:val="both"/>
      </w:pPr>
    </w:p>
    <w:p w:rsidR="00BB293A" w:rsidRPr="00CE15F4" w:rsidRDefault="00BB293A" w:rsidP="00BB293A">
      <w:pPr>
        <w:pStyle w:val="western"/>
        <w:spacing w:before="0" w:after="0"/>
        <w:jc w:val="both"/>
      </w:pPr>
      <w:r w:rsidRPr="00CE15F4">
        <w:t xml:space="preserve">FRANCISCO ROBÉRIO CAVALCANTE PINHEIRO FILHO </w:t>
      </w:r>
    </w:p>
    <w:p w:rsidR="00BB293A" w:rsidRPr="00CE15F4" w:rsidRDefault="00BB293A" w:rsidP="00BB293A">
      <w:pPr>
        <w:pStyle w:val="western"/>
        <w:spacing w:before="0" w:after="0"/>
        <w:jc w:val="both"/>
      </w:pPr>
      <w:r w:rsidRPr="00CE15F4">
        <w:t>Membro Titular</w:t>
      </w:r>
    </w:p>
    <w:p w:rsidR="00BB293A" w:rsidRPr="00CE15F4" w:rsidRDefault="00BB293A" w:rsidP="00BB293A">
      <w:pPr>
        <w:pStyle w:val="western"/>
        <w:spacing w:before="0" w:after="0"/>
        <w:jc w:val="both"/>
      </w:pPr>
    </w:p>
    <w:p w:rsidR="00BB293A" w:rsidRPr="00CE15F4" w:rsidRDefault="00BB293A" w:rsidP="00BB293A">
      <w:pPr>
        <w:pStyle w:val="western"/>
        <w:spacing w:before="0" w:after="0"/>
        <w:jc w:val="both"/>
      </w:pPr>
    </w:p>
    <w:p w:rsidR="00BB293A" w:rsidRPr="00CE15F4" w:rsidRDefault="00BB293A" w:rsidP="00BB293A">
      <w:pPr>
        <w:pStyle w:val="western"/>
        <w:spacing w:before="0" w:after="0"/>
        <w:jc w:val="both"/>
      </w:pPr>
      <w:r w:rsidRPr="00CE15F4">
        <w:t>WALTER AUGUSTO BARRETO TEIXEIRA</w:t>
      </w:r>
    </w:p>
    <w:p w:rsidR="004C780D" w:rsidRPr="00BB293A" w:rsidRDefault="00BB293A" w:rsidP="00BB293A">
      <w:pPr>
        <w:pStyle w:val="western"/>
        <w:spacing w:before="0" w:after="0"/>
        <w:jc w:val="both"/>
      </w:pPr>
      <w:r w:rsidRPr="00CE15F4">
        <w:t>Membro Titular</w:t>
      </w:r>
    </w:p>
    <w:sectPr w:rsidR="004C780D" w:rsidRPr="00BB293A" w:rsidSect="00EE5E33">
      <w:headerReference w:type="default" r:id="rId7"/>
      <w:pgSz w:w="11906" w:h="16838"/>
      <w:pgMar w:top="1134" w:right="1247" w:bottom="1077" w:left="1701" w:header="85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D9" w:rsidRDefault="00B26BD9">
      <w:r>
        <w:separator/>
      </w:r>
    </w:p>
  </w:endnote>
  <w:endnote w:type="continuationSeparator" w:id="0">
    <w:p w:rsidR="00B26BD9" w:rsidRDefault="00B2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D9" w:rsidRDefault="00B26BD9">
      <w:r>
        <w:separator/>
      </w:r>
    </w:p>
  </w:footnote>
  <w:footnote w:type="continuationSeparator" w:id="0">
    <w:p w:rsidR="00B26BD9" w:rsidRDefault="00B26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93" w:rsidRDefault="00DC17D3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inline distT="0" distB="0" distL="0" distR="0" wp14:anchorId="61E3EBA0" wp14:editId="7FD34910">
          <wp:extent cx="544830" cy="678815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F93" w:rsidRDefault="00DC17D3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ESTADO DO PARÁ</w:t>
    </w:r>
  </w:p>
  <w:p w:rsidR="009B0F93" w:rsidRDefault="00DC17D3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DEFENSORIA PÚBLICA</w:t>
    </w:r>
  </w:p>
  <w:p w:rsidR="009B0F93" w:rsidRDefault="00DC17D3">
    <w:pPr>
      <w:pStyle w:val="Cabealh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CONSELHO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93"/>
    <w:rsid w:val="000648DB"/>
    <w:rsid w:val="000660B7"/>
    <w:rsid w:val="00105513"/>
    <w:rsid w:val="001472A7"/>
    <w:rsid w:val="00153D2B"/>
    <w:rsid w:val="001706C4"/>
    <w:rsid w:val="00176355"/>
    <w:rsid w:val="00210849"/>
    <w:rsid w:val="0023663D"/>
    <w:rsid w:val="002C7B5C"/>
    <w:rsid w:val="002E43CB"/>
    <w:rsid w:val="0037047B"/>
    <w:rsid w:val="00402662"/>
    <w:rsid w:val="00421EAB"/>
    <w:rsid w:val="004C7086"/>
    <w:rsid w:val="004C780D"/>
    <w:rsid w:val="005165EF"/>
    <w:rsid w:val="00523BDB"/>
    <w:rsid w:val="006F5FB1"/>
    <w:rsid w:val="00764A16"/>
    <w:rsid w:val="007B1473"/>
    <w:rsid w:val="00824705"/>
    <w:rsid w:val="00846250"/>
    <w:rsid w:val="009075BE"/>
    <w:rsid w:val="009730D4"/>
    <w:rsid w:val="009A2B51"/>
    <w:rsid w:val="009B0F93"/>
    <w:rsid w:val="00A9615B"/>
    <w:rsid w:val="00AC6724"/>
    <w:rsid w:val="00AD26ED"/>
    <w:rsid w:val="00AD5AA8"/>
    <w:rsid w:val="00B26BD9"/>
    <w:rsid w:val="00BB097F"/>
    <w:rsid w:val="00BB293A"/>
    <w:rsid w:val="00BC592D"/>
    <w:rsid w:val="00C66093"/>
    <w:rsid w:val="00CD3C93"/>
    <w:rsid w:val="00D0007A"/>
    <w:rsid w:val="00DB2C5C"/>
    <w:rsid w:val="00DC17D3"/>
    <w:rsid w:val="00EE5E33"/>
    <w:rsid w:val="00F44358"/>
    <w:rsid w:val="00F5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4AE64-90B2-42D3-8413-303CBA9C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1">
    <w:name w:val="Fonte parág. padrã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/>
    </w:rPr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Estilo">
    <w:name w:val="Estilo"/>
    <w:qFormat/>
    <w:pPr>
      <w:widowControl w:val="0"/>
      <w:suppressAutoHyphens/>
      <w:autoSpaceDE w:val="0"/>
    </w:pPr>
    <w:rPr>
      <w:rFonts w:ascii="Arial" w:eastAsia="Times New Roman" w:hAnsi="Arial" w:cs="Arial"/>
      <w:sz w:val="24"/>
      <w:lang w:bidi="ar-SA"/>
    </w:rPr>
  </w:style>
  <w:style w:type="paragraph" w:customStyle="1" w:styleId="western">
    <w:name w:val="western"/>
    <w:basedOn w:val="Normal"/>
    <w:qFormat/>
    <w:rsid w:val="00523BDB"/>
    <w:pPr>
      <w:spacing w:before="280" w:after="280"/>
    </w:pPr>
    <w:rPr>
      <w:noProof/>
    </w:rPr>
  </w:style>
  <w:style w:type="character" w:customStyle="1" w:styleId="CabealhoChar">
    <w:name w:val="Cabeçalho Char"/>
    <w:basedOn w:val="Fontepargpadro"/>
    <w:link w:val="Cabealho"/>
    <w:rsid w:val="009075BE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FC5CA-E6AD-49F6-9324-C2ACDE45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</dc:creator>
  <cp:lastModifiedBy>Pedro Queiroz</cp:lastModifiedBy>
  <cp:revision>3</cp:revision>
  <cp:lastPrinted>2018-01-16T15:40:00Z</cp:lastPrinted>
  <dcterms:created xsi:type="dcterms:W3CDTF">2018-01-16T15:41:00Z</dcterms:created>
  <dcterms:modified xsi:type="dcterms:W3CDTF">2018-01-16T18:48:00Z</dcterms:modified>
  <dc:language>pt-BR</dc:language>
</cp:coreProperties>
</file>